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5224" w14:textId="77777777" w:rsidR="00A72C5E" w:rsidRPr="00A72C5E" w:rsidRDefault="00A72C5E" w:rsidP="00A72C5E">
      <w:pPr>
        <w:jc w:val="center"/>
        <w:rPr>
          <w:rFonts w:ascii="Arial" w:hAnsi="Arial" w:cs="Arial"/>
          <w:b/>
          <w:bCs/>
        </w:rPr>
      </w:pPr>
      <w:r w:rsidRPr="00A72C5E">
        <w:rPr>
          <w:rFonts w:ascii="Arial" w:hAnsi="Arial" w:cs="Arial"/>
          <w:b/>
          <w:bCs/>
        </w:rPr>
        <w:t>BENEFICIAN A MÁS DE 900 JÓVENES DE SECUNDARIA CON BECAS MUNICIPALES</w:t>
      </w:r>
    </w:p>
    <w:p w14:paraId="6A2203BF" w14:textId="77777777" w:rsidR="00A72C5E" w:rsidRPr="00A72C5E" w:rsidRDefault="00A72C5E" w:rsidP="00A72C5E">
      <w:pPr>
        <w:jc w:val="both"/>
        <w:rPr>
          <w:rFonts w:ascii="Arial" w:hAnsi="Arial" w:cs="Arial"/>
        </w:rPr>
      </w:pPr>
    </w:p>
    <w:p w14:paraId="35F699F8" w14:textId="77777777" w:rsidR="00A72C5E" w:rsidRPr="00A72C5E" w:rsidRDefault="00A72C5E" w:rsidP="00A72C5E">
      <w:pPr>
        <w:jc w:val="both"/>
        <w:rPr>
          <w:rFonts w:ascii="Arial" w:hAnsi="Arial" w:cs="Arial"/>
        </w:rPr>
      </w:pPr>
      <w:r w:rsidRPr="00A72C5E">
        <w:rPr>
          <w:rFonts w:ascii="Arial" w:hAnsi="Arial" w:cs="Arial"/>
          <w:b/>
          <w:bCs/>
        </w:rPr>
        <w:t>Cancún, Q. R., a 24 de julio de 2023</w:t>
      </w:r>
      <w:r w:rsidRPr="00A72C5E">
        <w:rPr>
          <w:rFonts w:ascii="Arial" w:hAnsi="Arial" w:cs="Arial"/>
        </w:rPr>
        <w:t xml:space="preserve">.- Como parte de los esfuerzos invertidos para incentivar el desarrollo educativo y mitigar la deserción escolar, el gobierno que encabeza la </w:t>
      </w:r>
      <w:proofErr w:type="gramStart"/>
      <w:r w:rsidRPr="00A72C5E">
        <w:rPr>
          <w:rFonts w:ascii="Arial" w:hAnsi="Arial" w:cs="Arial"/>
        </w:rPr>
        <w:t>Presidenta</w:t>
      </w:r>
      <w:proofErr w:type="gramEnd"/>
      <w:r w:rsidRPr="00A72C5E">
        <w:rPr>
          <w:rFonts w:ascii="Arial" w:hAnsi="Arial" w:cs="Arial"/>
        </w:rPr>
        <w:t xml:space="preserve"> Municipal, Ana Paty Peralta, realizó este lunes la entrega de 920 becas correspondientes al segundo pago del ciclo escolar 2022-2023 del Programa “Calidad Educativa e Impulso al Desarrollo Humano”, a jóvenes de nivel secundaria.</w:t>
      </w:r>
    </w:p>
    <w:p w14:paraId="507D81EE" w14:textId="77777777" w:rsidR="00A72C5E" w:rsidRPr="00A72C5E" w:rsidRDefault="00A72C5E" w:rsidP="00A72C5E">
      <w:pPr>
        <w:jc w:val="both"/>
        <w:rPr>
          <w:rFonts w:ascii="Arial" w:hAnsi="Arial" w:cs="Arial"/>
        </w:rPr>
      </w:pPr>
    </w:p>
    <w:p w14:paraId="79EE6232" w14:textId="77777777" w:rsidR="00A72C5E" w:rsidRPr="00A72C5E" w:rsidRDefault="00A72C5E" w:rsidP="00A72C5E">
      <w:pPr>
        <w:jc w:val="both"/>
        <w:rPr>
          <w:rFonts w:ascii="Arial" w:hAnsi="Arial" w:cs="Arial"/>
        </w:rPr>
      </w:pPr>
      <w:r w:rsidRPr="00A72C5E">
        <w:rPr>
          <w:rFonts w:ascii="Arial" w:hAnsi="Arial" w:cs="Arial"/>
        </w:rPr>
        <w:t>El pago de este apoyo se realizó en Salón de Usos Múltiples del Centro de Bachillerato Tecnológico Industrial y de Servicios (CBTIS) 111, en la Supermanzana 1, en donde los estudiantes acudieron junto con sus padres o tutores en el horario asignado de acuerdo con la inicial de su primer apellido. En esta ocasión se realizó el pago del periodo enero-junio.</w:t>
      </w:r>
    </w:p>
    <w:p w14:paraId="493A1718" w14:textId="77777777" w:rsidR="00A72C5E" w:rsidRPr="00A72C5E" w:rsidRDefault="00A72C5E" w:rsidP="00A72C5E">
      <w:pPr>
        <w:jc w:val="both"/>
        <w:rPr>
          <w:rFonts w:ascii="Arial" w:hAnsi="Arial" w:cs="Arial"/>
        </w:rPr>
      </w:pPr>
    </w:p>
    <w:p w14:paraId="5494C22B" w14:textId="51A1F162" w:rsidR="00A72C5E" w:rsidRPr="00A72C5E" w:rsidRDefault="00A72C5E" w:rsidP="00A72C5E">
      <w:pPr>
        <w:jc w:val="both"/>
        <w:rPr>
          <w:rFonts w:ascii="Arial" w:hAnsi="Arial" w:cs="Arial"/>
        </w:rPr>
      </w:pPr>
      <w:r w:rsidRPr="00A72C5E">
        <w:rPr>
          <w:rFonts w:ascii="Arial" w:hAnsi="Arial" w:cs="Arial"/>
        </w:rPr>
        <w:t xml:space="preserve">Dicho programa municipal cuenta con </w:t>
      </w:r>
      <w:r w:rsidRPr="00A72C5E">
        <w:rPr>
          <w:rFonts w:ascii="Arial" w:hAnsi="Arial" w:cs="Arial"/>
        </w:rPr>
        <w:t>un padrón total</w:t>
      </w:r>
      <w:r w:rsidRPr="00A72C5E">
        <w:rPr>
          <w:rFonts w:ascii="Arial" w:hAnsi="Arial" w:cs="Arial"/>
        </w:rPr>
        <w:t xml:space="preserve"> de 3 mil 228 niñas, niños y jóvenes beneficiarios de los niveles especial, preescolar, medio superior y superior, con lo que se busca ofrecer una ayuda a las familias de los alumnos a fin de impulsar a que continúen sus estudios, obtengan mejores oportunidades laborales y mejoren la calidad de vida en sus hogares.</w:t>
      </w:r>
    </w:p>
    <w:p w14:paraId="69E9CC47" w14:textId="77777777" w:rsidR="00A72C5E" w:rsidRPr="00A72C5E" w:rsidRDefault="00A72C5E" w:rsidP="00A72C5E">
      <w:pPr>
        <w:jc w:val="both"/>
        <w:rPr>
          <w:rFonts w:ascii="Arial" w:hAnsi="Arial" w:cs="Arial"/>
        </w:rPr>
      </w:pPr>
    </w:p>
    <w:p w14:paraId="494EA5C5" w14:textId="77777777" w:rsidR="00A72C5E" w:rsidRPr="00A72C5E" w:rsidRDefault="00A72C5E" w:rsidP="00A72C5E">
      <w:pPr>
        <w:jc w:val="both"/>
        <w:rPr>
          <w:rFonts w:ascii="Arial" w:hAnsi="Arial" w:cs="Arial"/>
        </w:rPr>
      </w:pPr>
      <w:r w:rsidRPr="00A72C5E">
        <w:rPr>
          <w:rFonts w:ascii="Arial" w:hAnsi="Arial" w:cs="Arial"/>
        </w:rPr>
        <w:t>La próxima entrega de este beneficio se llevará a cabo en el mes de agosto, cuando los padres de familia y tutores de alumnos de nivel primaria, acudan a recibirlo.</w:t>
      </w:r>
    </w:p>
    <w:p w14:paraId="693A5892" w14:textId="77777777" w:rsidR="00A72C5E" w:rsidRPr="00A72C5E" w:rsidRDefault="00A72C5E" w:rsidP="00A72C5E">
      <w:pPr>
        <w:jc w:val="both"/>
        <w:rPr>
          <w:rFonts w:ascii="Arial" w:hAnsi="Arial" w:cs="Arial"/>
        </w:rPr>
      </w:pPr>
    </w:p>
    <w:p w14:paraId="3EA0F378" w14:textId="341A4FE8" w:rsidR="00351441" w:rsidRPr="00A72C5E" w:rsidRDefault="00A72C5E" w:rsidP="00A72C5E">
      <w:pPr>
        <w:jc w:val="center"/>
        <w:rPr>
          <w:rFonts w:ascii="Arial" w:hAnsi="Arial" w:cs="Arial"/>
        </w:rPr>
      </w:pPr>
      <w:r w:rsidRPr="00A72C5E">
        <w:rPr>
          <w:rFonts w:ascii="Arial" w:hAnsi="Arial" w:cs="Arial"/>
        </w:rPr>
        <w:t>******</w:t>
      </w:r>
      <w:r>
        <w:rPr>
          <w:rFonts w:ascii="Arial" w:hAnsi="Arial" w:cs="Arial"/>
        </w:rPr>
        <w:t>******</w:t>
      </w:r>
    </w:p>
    <w:sectPr w:rsidR="00351441" w:rsidRPr="00A72C5E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EF4A" w14:textId="77777777" w:rsidR="00B9063C" w:rsidRDefault="00B9063C" w:rsidP="0032752D">
      <w:r>
        <w:separator/>
      </w:r>
    </w:p>
  </w:endnote>
  <w:endnote w:type="continuationSeparator" w:id="0">
    <w:p w14:paraId="0967A419" w14:textId="77777777" w:rsidR="00B9063C" w:rsidRDefault="00B9063C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63E3" w14:textId="77777777" w:rsidR="00B9063C" w:rsidRDefault="00B9063C" w:rsidP="0032752D">
      <w:r>
        <w:separator/>
      </w:r>
    </w:p>
  </w:footnote>
  <w:footnote w:type="continuationSeparator" w:id="0">
    <w:p w14:paraId="655E68C1" w14:textId="77777777" w:rsidR="00B9063C" w:rsidRDefault="00B9063C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F8C6998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A72C5E">
            <w:rPr>
              <w:rFonts w:ascii="Gotham" w:hAnsi="Gotham"/>
              <w:b/>
              <w:sz w:val="22"/>
              <w:szCs w:val="22"/>
              <w:lang w:val="es-MX"/>
            </w:rPr>
            <w:t>864</w:t>
          </w:r>
        </w:p>
        <w:p w14:paraId="2564202F" w14:textId="499CEA30" w:rsidR="002A59FA" w:rsidRPr="00E068A5" w:rsidRDefault="00A72C5E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2057317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3739C"/>
    <w:rsid w:val="007F0CBF"/>
    <w:rsid w:val="009901D7"/>
    <w:rsid w:val="00997D9F"/>
    <w:rsid w:val="009A6B8F"/>
    <w:rsid w:val="00A2715A"/>
    <w:rsid w:val="00A44EF2"/>
    <w:rsid w:val="00A72C5E"/>
    <w:rsid w:val="00A9017A"/>
    <w:rsid w:val="00B309E2"/>
    <w:rsid w:val="00B8258B"/>
    <w:rsid w:val="00B9063C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2023-07-24T22:20:00Z</dcterms:created>
  <dcterms:modified xsi:type="dcterms:W3CDTF">2023-07-24T22:20:00Z</dcterms:modified>
</cp:coreProperties>
</file>